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03" w:rsidRPr="008D3903" w:rsidRDefault="008D3903" w:rsidP="008D3903">
      <w:pPr>
        <w:spacing w:before="100" w:beforeAutospacing="1" w:after="0" w:line="240" w:lineRule="auto"/>
        <w:jc w:val="right"/>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Mẫu số: 01/CCTT-NT</w:t>
      </w:r>
    </w:p>
    <w:tbl>
      <w:tblPr>
        <w:tblW w:w="8689" w:type="dxa"/>
        <w:tblInd w:w="108" w:type="dxa"/>
        <w:tblCellMar>
          <w:left w:w="0" w:type="dxa"/>
          <w:right w:w="0" w:type="dxa"/>
        </w:tblCellMar>
        <w:tblLook w:val="04A0" w:firstRow="1" w:lastRow="0" w:firstColumn="1" w:lastColumn="0" w:noHBand="0" w:noVBand="1"/>
      </w:tblPr>
      <w:tblGrid>
        <w:gridCol w:w="3283"/>
        <w:gridCol w:w="5406"/>
      </w:tblGrid>
      <w:tr w:rsidR="008D3903" w:rsidRPr="008D3903" w:rsidTr="008D3903">
        <w:tc>
          <w:tcPr>
            <w:tcW w:w="3420" w:type="dxa"/>
            <w:tcMar>
              <w:top w:w="0" w:type="dxa"/>
              <w:left w:w="108" w:type="dxa"/>
              <w:bottom w:w="0" w:type="dxa"/>
              <w:right w:w="108" w:type="dxa"/>
            </w:tcMa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TÊN CƠ QUAN</w:t>
            </w:r>
          </w:p>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_______</w:t>
            </w:r>
          </w:p>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Số:..................</w:t>
            </w:r>
          </w:p>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V/v </w:t>
            </w:r>
            <w:bookmarkStart w:id="0" w:name="_GoBack"/>
            <w:r w:rsidRPr="008D3903">
              <w:rPr>
                <w:rFonts w:ascii="Times New Roman" w:eastAsia="Times New Roman" w:hAnsi="Times New Roman" w:cs="Times New Roman"/>
                <w:color w:val="000000"/>
                <w:sz w:val="28"/>
                <w:szCs w:val="28"/>
              </w:rPr>
              <w:t>Đăng ký sử dụng hình thức</w:t>
            </w:r>
            <w:r w:rsidRPr="008D3903">
              <w:rPr>
                <w:rFonts w:ascii="Times New Roman" w:eastAsia="Times New Roman" w:hAnsi="Times New Roman" w:cs="Times New Roman"/>
                <w:color w:val="000000"/>
                <w:sz w:val="28"/>
                <w:szCs w:val="28"/>
              </w:rPr>
              <w:br/>
              <w:t>nhắn tin tra cứu thông tin hóa đơn</w:t>
            </w:r>
            <w:r w:rsidRPr="008D3903">
              <w:rPr>
                <w:rFonts w:ascii="Times New Roman" w:eastAsia="Times New Roman" w:hAnsi="Times New Roman" w:cs="Times New Roman"/>
                <w:color w:val="000000"/>
                <w:sz w:val="28"/>
                <w:szCs w:val="28"/>
              </w:rPr>
              <w:br/>
              <w:t>điện tử, chứng từ điện tử</w:t>
            </w:r>
            <w:bookmarkEnd w:id="0"/>
          </w:p>
        </w:tc>
        <w:tc>
          <w:tcPr>
            <w:tcW w:w="5580" w:type="dxa"/>
            <w:tcMar>
              <w:top w:w="0" w:type="dxa"/>
              <w:left w:w="108" w:type="dxa"/>
              <w:bottom w:w="0" w:type="dxa"/>
              <w:right w:w="108" w:type="dxa"/>
            </w:tcMa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CỘNG HÒA XÃ HỘI CHỦ NGHĨA VIỆT NAM</w:t>
            </w:r>
            <w:r w:rsidRPr="008D3903">
              <w:rPr>
                <w:rFonts w:ascii="Times New Roman" w:eastAsia="Times New Roman" w:hAnsi="Times New Roman" w:cs="Times New Roman"/>
                <w:b/>
                <w:bCs/>
                <w:color w:val="000000"/>
                <w:sz w:val="28"/>
                <w:szCs w:val="28"/>
              </w:rPr>
              <w:br/>
              <w:t>Độc lập - Tự do - Hạnh phúc</w:t>
            </w:r>
          </w:p>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________________________</w:t>
            </w:r>
          </w:p>
          <w:p w:rsidR="008D3903" w:rsidRPr="008D3903" w:rsidRDefault="008D3903" w:rsidP="008D3903">
            <w:pPr>
              <w:spacing w:before="100" w:beforeAutospacing="1" w:after="0" w:line="240" w:lineRule="auto"/>
              <w:jc w:val="right"/>
              <w:rPr>
                <w:rFonts w:ascii="Times New Roman" w:eastAsia="Times New Roman" w:hAnsi="Times New Roman" w:cs="Times New Roman"/>
                <w:color w:val="222222"/>
                <w:sz w:val="28"/>
                <w:szCs w:val="28"/>
              </w:rPr>
            </w:pPr>
            <w:r w:rsidRPr="008D3903">
              <w:rPr>
                <w:rFonts w:ascii="Times New Roman" w:eastAsia="Times New Roman" w:hAnsi="Times New Roman" w:cs="Times New Roman"/>
                <w:i/>
                <w:iCs/>
                <w:color w:val="000000"/>
                <w:sz w:val="28"/>
                <w:szCs w:val="28"/>
              </w:rPr>
              <w:t>..., ngày...tháng...năm ...</w:t>
            </w:r>
          </w:p>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r>
    </w:tbl>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p w:rsidR="008D3903" w:rsidRPr="008D3903" w:rsidRDefault="008D3903" w:rsidP="008D3903">
      <w:pPr>
        <w:spacing w:after="0" w:line="240" w:lineRule="auto"/>
        <w:ind w:left="288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Kính gửi: Tổng cục Thuế.</w:t>
      </w:r>
    </w:p>
    <w:p w:rsidR="008D3903" w:rsidRPr="008D3903" w:rsidRDefault="008D3903" w:rsidP="008D3903">
      <w:pPr>
        <w:spacing w:after="0" w:line="240" w:lineRule="auto"/>
        <w:ind w:left="360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 Đăng ký mới</w:t>
      </w:r>
    </w:p>
    <w:p w:rsidR="008D3903" w:rsidRPr="008D3903" w:rsidRDefault="008D3903" w:rsidP="008D3903">
      <w:pPr>
        <w:spacing w:after="0" w:line="240" w:lineRule="auto"/>
        <w:ind w:left="360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 Thay đổi thông tin</w:t>
      </w:r>
    </w:p>
    <w:p w:rsidR="008D3903" w:rsidRPr="008D3903" w:rsidRDefault="008D3903" w:rsidP="008D3903">
      <w:pPr>
        <w:spacing w:after="0" w:line="240" w:lineRule="auto"/>
        <w:ind w:left="720"/>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                                                □ Chấm dứt</w:t>
      </w:r>
    </w:p>
    <w:p w:rsidR="008D3903" w:rsidRPr="008D3903" w:rsidRDefault="008D3903" w:rsidP="008D3903">
      <w:pPr>
        <w:spacing w:after="0" w:line="240" w:lineRule="auto"/>
        <w:ind w:left="720"/>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1. Cơ quan đề nghị:</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Tên cơ quan:..................................................................................................</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Địa chỉ:.............................................................................................................</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Điện thoại:........................................... Fax:....................................................</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Đầu mối liên hệ:</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Tên người liên hệ:.....................................................................................</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Điện thoại:.........................................   ..........................................</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Thư điện tử:...............................................................................................</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2. Nội dung đề nghị:</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a) Đăng ký sử dụng hình thức nhắn tin tra cứu thông tin hóa đơn điện tử, chứng từ điện tử của số điện thoại di động theo danh sách sau:</w:t>
      </w:r>
    </w:p>
    <w:tbl>
      <w:tblPr>
        <w:tblW w:w="5000" w:type="pct"/>
        <w:jc w:val="center"/>
        <w:tblCellMar>
          <w:left w:w="0" w:type="dxa"/>
          <w:right w:w="0" w:type="dxa"/>
        </w:tblCellMar>
        <w:tblLook w:val="04A0" w:firstRow="1" w:lastRow="0" w:firstColumn="1" w:lastColumn="0" w:noHBand="0" w:noVBand="1"/>
      </w:tblPr>
      <w:tblGrid>
        <w:gridCol w:w="831"/>
        <w:gridCol w:w="1513"/>
        <w:gridCol w:w="1039"/>
        <w:gridCol w:w="1924"/>
        <w:gridCol w:w="1714"/>
        <w:gridCol w:w="2359"/>
      </w:tblGrid>
      <w:tr w:rsidR="008D3903" w:rsidRPr="008D3903" w:rsidTr="008D3903">
        <w:trPr>
          <w:trHeight w:val="690"/>
          <w:jc w:val="center"/>
        </w:trPr>
        <w:tc>
          <w:tcPr>
            <w:tcW w:w="959"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lastRenderedPageBreak/>
              <w:t>TT</w:t>
            </w:r>
          </w:p>
        </w:tc>
        <w:tc>
          <w:tcPr>
            <w:tcW w:w="1836"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Họ và tên</w:t>
            </w:r>
          </w:p>
        </w:tc>
        <w:tc>
          <w:tcPr>
            <w:tcW w:w="1185"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Đơn vị</w:t>
            </w:r>
          </w:p>
        </w:tc>
        <w:tc>
          <w:tcPr>
            <w:tcW w:w="2245"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Số ĐTDĐ tra cứu thông tin</w:t>
            </w:r>
          </w:p>
        </w:tc>
        <w:tc>
          <w:tcPr>
            <w:tcW w:w="2055"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Thư điện tử</w:t>
            </w:r>
          </w:p>
        </w:tc>
        <w:tc>
          <w:tcPr>
            <w:tcW w:w="2783" w:type="dxa"/>
            <w:tcBorders>
              <w:top w:val="single" w:sz="8" w:space="0" w:color="auto"/>
              <w:left w:val="single" w:sz="8" w:space="0" w:color="auto"/>
              <w:bottom w:val="nil"/>
              <w:right w:val="single" w:sz="8" w:space="0" w:color="auto"/>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Thời hạn sử dụng (tháng)</w:t>
            </w:r>
          </w:p>
        </w:tc>
      </w:tr>
      <w:tr w:rsidR="008D3903" w:rsidRPr="008D3903" w:rsidTr="008D3903">
        <w:trPr>
          <w:trHeight w:val="480"/>
          <w:jc w:val="center"/>
        </w:trPr>
        <w:tc>
          <w:tcPr>
            <w:tcW w:w="959"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1836"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1185"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245"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055"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783" w:type="dxa"/>
            <w:tcBorders>
              <w:top w:val="single" w:sz="8" w:space="0" w:color="auto"/>
              <w:left w:val="single" w:sz="8" w:space="0" w:color="auto"/>
              <w:bottom w:val="single" w:sz="8" w:space="0" w:color="auto"/>
              <w:right w:val="single" w:sz="8" w:space="0" w:color="auto"/>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r>
    </w:tbl>
    <w:p w:rsidR="008D3903" w:rsidRPr="008D3903" w:rsidRDefault="008D3903" w:rsidP="008D3903">
      <w:pPr>
        <w:spacing w:after="0" w:line="240" w:lineRule="auto"/>
        <w:rPr>
          <w:rFonts w:ascii="Times New Roman" w:eastAsia="Times New Roman" w:hAnsi="Times New Roman" w:cs="Times New Roman"/>
          <w:color w:val="2E2E2E"/>
          <w:sz w:val="28"/>
          <w:szCs w:val="28"/>
        </w:rPr>
      </w:pPr>
      <w:r w:rsidRPr="008D3903">
        <w:rPr>
          <w:rFonts w:ascii="Times New Roman" w:eastAsia="Times New Roman" w:hAnsi="Times New Roman" w:cs="Times New Roman"/>
          <w:color w:val="2E2E2E"/>
          <w:sz w:val="28"/>
          <w:szCs w:val="28"/>
        </w:rPr>
        <w:t> </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b) Bổ sung thời hạn sử dụng hình thức nhắn tin tra cứu thông tin hóa đơn điện tử, chứng từ điện tử của số điện thoại di động theo danh sách sau:</w:t>
      </w:r>
    </w:p>
    <w:tbl>
      <w:tblPr>
        <w:tblW w:w="5000" w:type="pct"/>
        <w:jc w:val="center"/>
        <w:tblCellMar>
          <w:left w:w="0" w:type="dxa"/>
          <w:right w:w="0" w:type="dxa"/>
        </w:tblCellMar>
        <w:tblLook w:val="04A0" w:firstRow="1" w:lastRow="0" w:firstColumn="1" w:lastColumn="0" w:noHBand="0" w:noVBand="1"/>
      </w:tblPr>
      <w:tblGrid>
        <w:gridCol w:w="912"/>
        <w:gridCol w:w="1428"/>
        <w:gridCol w:w="1054"/>
        <w:gridCol w:w="1918"/>
        <w:gridCol w:w="1740"/>
        <w:gridCol w:w="2328"/>
      </w:tblGrid>
      <w:tr w:rsidR="008D3903" w:rsidRPr="008D3903" w:rsidTr="008D3903">
        <w:trPr>
          <w:trHeight w:val="690"/>
          <w:jc w:val="center"/>
        </w:trPr>
        <w:tc>
          <w:tcPr>
            <w:tcW w:w="1020"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STT</w:t>
            </w:r>
          </w:p>
        </w:tc>
        <w:tc>
          <w:tcPr>
            <w:tcW w:w="1736"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Họ và tên</w:t>
            </w:r>
          </w:p>
        </w:tc>
        <w:tc>
          <w:tcPr>
            <w:tcW w:w="1209"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Đơn vị</w:t>
            </w:r>
          </w:p>
        </w:tc>
        <w:tc>
          <w:tcPr>
            <w:tcW w:w="2246"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Số ĐTDĐ tra cứu thông tin</w:t>
            </w:r>
          </w:p>
        </w:tc>
        <w:tc>
          <w:tcPr>
            <w:tcW w:w="2098"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Thư điện tử</w:t>
            </w:r>
          </w:p>
        </w:tc>
        <w:tc>
          <w:tcPr>
            <w:tcW w:w="2755" w:type="dxa"/>
            <w:tcBorders>
              <w:top w:val="single" w:sz="8" w:space="0" w:color="auto"/>
              <w:left w:val="single" w:sz="8" w:space="0" w:color="auto"/>
              <w:bottom w:val="nil"/>
              <w:right w:val="single" w:sz="8" w:space="0" w:color="auto"/>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Thời hạn sử dụng (tháng)</w:t>
            </w:r>
          </w:p>
        </w:tc>
      </w:tr>
      <w:tr w:rsidR="008D3903" w:rsidRPr="008D3903" w:rsidTr="008D3903">
        <w:trPr>
          <w:trHeight w:val="495"/>
          <w:jc w:val="center"/>
        </w:trPr>
        <w:tc>
          <w:tcPr>
            <w:tcW w:w="1020"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1736"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1209"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246"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098"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755" w:type="dxa"/>
            <w:tcBorders>
              <w:top w:val="single" w:sz="8" w:space="0" w:color="auto"/>
              <w:left w:val="single" w:sz="8" w:space="0" w:color="auto"/>
              <w:bottom w:val="single" w:sz="8" w:space="0" w:color="auto"/>
              <w:right w:val="single" w:sz="8" w:space="0" w:color="auto"/>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r>
    </w:tbl>
    <w:p w:rsidR="008D3903" w:rsidRPr="008D3903" w:rsidRDefault="008D3903" w:rsidP="008D3903">
      <w:pPr>
        <w:spacing w:after="0" w:line="240" w:lineRule="auto"/>
        <w:rPr>
          <w:rFonts w:ascii="Times New Roman" w:eastAsia="Times New Roman" w:hAnsi="Times New Roman" w:cs="Times New Roman"/>
          <w:color w:val="2E2E2E"/>
          <w:sz w:val="28"/>
          <w:szCs w:val="28"/>
        </w:rPr>
      </w:pPr>
      <w:r w:rsidRPr="008D3903">
        <w:rPr>
          <w:rFonts w:ascii="Times New Roman" w:eastAsia="Times New Roman" w:hAnsi="Times New Roman" w:cs="Times New Roman"/>
          <w:color w:val="2E2E2E"/>
          <w:sz w:val="28"/>
          <w:szCs w:val="28"/>
        </w:rPr>
        <w:t> </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c) Chấm dứt sử dụng hình thức nhắn tin SMS của số điện thoại di động theo danh sách sau (dành cho cơ quan kiểm tra):</w:t>
      </w:r>
    </w:p>
    <w:tbl>
      <w:tblPr>
        <w:tblW w:w="5000" w:type="pct"/>
        <w:jc w:val="center"/>
        <w:tblCellMar>
          <w:left w:w="0" w:type="dxa"/>
          <w:right w:w="0" w:type="dxa"/>
        </w:tblCellMar>
        <w:tblLook w:val="04A0" w:firstRow="1" w:lastRow="0" w:firstColumn="1" w:lastColumn="0" w:noHBand="0" w:noVBand="1"/>
      </w:tblPr>
      <w:tblGrid>
        <w:gridCol w:w="846"/>
        <w:gridCol w:w="1562"/>
        <w:gridCol w:w="1094"/>
        <w:gridCol w:w="2075"/>
        <w:gridCol w:w="1773"/>
        <w:gridCol w:w="2030"/>
      </w:tblGrid>
      <w:tr w:rsidR="008D3903" w:rsidRPr="008D3903" w:rsidTr="008D3903">
        <w:trPr>
          <w:trHeight w:val="690"/>
          <w:jc w:val="center"/>
        </w:trPr>
        <w:tc>
          <w:tcPr>
            <w:tcW w:w="937"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STT</w:t>
            </w:r>
          </w:p>
        </w:tc>
        <w:tc>
          <w:tcPr>
            <w:tcW w:w="1923"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Họ và tên</w:t>
            </w:r>
          </w:p>
        </w:tc>
        <w:tc>
          <w:tcPr>
            <w:tcW w:w="1267"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Đơn vị</w:t>
            </w:r>
          </w:p>
        </w:tc>
        <w:tc>
          <w:tcPr>
            <w:tcW w:w="2332"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Số ĐTDĐ tra cứu thông tin</w:t>
            </w:r>
          </w:p>
        </w:tc>
        <w:tc>
          <w:tcPr>
            <w:tcW w:w="2156" w:type="dxa"/>
            <w:tcBorders>
              <w:top w:val="single" w:sz="8" w:space="0" w:color="auto"/>
              <w:left w:val="single" w:sz="8" w:space="0" w:color="auto"/>
              <w:bottom w:val="nil"/>
              <w:right w:val="nil"/>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Thư điện tử</w:t>
            </w:r>
          </w:p>
        </w:tc>
        <w:tc>
          <w:tcPr>
            <w:tcW w:w="2449" w:type="dxa"/>
            <w:tcBorders>
              <w:top w:val="single" w:sz="8" w:space="0" w:color="auto"/>
              <w:left w:val="single" w:sz="8" w:space="0" w:color="auto"/>
              <w:bottom w:val="nil"/>
              <w:right w:val="single" w:sz="8" w:space="0" w:color="auto"/>
            </w:tcBorders>
            <w:vAlign w:val="cente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Lý do chấm dứt</w:t>
            </w:r>
          </w:p>
        </w:tc>
      </w:tr>
      <w:tr w:rsidR="008D3903" w:rsidRPr="008D3903" w:rsidTr="008D3903">
        <w:trPr>
          <w:trHeight w:val="495"/>
          <w:jc w:val="center"/>
        </w:trPr>
        <w:tc>
          <w:tcPr>
            <w:tcW w:w="937"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1923"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1267"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332"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156" w:type="dxa"/>
            <w:tcBorders>
              <w:top w:val="single" w:sz="8" w:space="0" w:color="auto"/>
              <w:left w:val="single" w:sz="8" w:space="0" w:color="auto"/>
              <w:bottom w:val="single" w:sz="8" w:space="0" w:color="auto"/>
              <w:right w:val="nil"/>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2449" w:type="dxa"/>
            <w:tcBorders>
              <w:top w:val="single" w:sz="8" w:space="0" w:color="auto"/>
              <w:left w:val="single" w:sz="8" w:space="0" w:color="auto"/>
              <w:bottom w:val="single" w:sz="8" w:space="0" w:color="auto"/>
              <w:right w:val="single" w:sz="8" w:space="0" w:color="auto"/>
            </w:tcBorders>
            <w:vAlign w:val="center"/>
            <w:hideMark/>
          </w:tcPr>
          <w:p w:rsidR="008D3903" w:rsidRPr="008D3903" w:rsidRDefault="008D3903" w:rsidP="008D3903">
            <w:pPr>
              <w:spacing w:before="100" w:beforeAutospacing="1" w:after="100" w:afterAutospacing="1"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r>
    </w:tbl>
    <w:p w:rsidR="008D3903" w:rsidRPr="008D3903" w:rsidRDefault="008D3903" w:rsidP="008D3903">
      <w:pPr>
        <w:spacing w:after="0" w:line="240" w:lineRule="auto"/>
        <w:rPr>
          <w:rFonts w:ascii="Times New Roman" w:eastAsia="Times New Roman" w:hAnsi="Times New Roman" w:cs="Times New Roman"/>
          <w:color w:val="2E2E2E"/>
          <w:sz w:val="28"/>
          <w:szCs w:val="28"/>
        </w:rPr>
      </w:pPr>
      <w:r w:rsidRPr="008D3903">
        <w:rPr>
          <w:rFonts w:ascii="Times New Roman" w:eastAsia="Times New Roman" w:hAnsi="Times New Roman" w:cs="Times New Roman"/>
          <w:color w:val="2E2E2E"/>
          <w:sz w:val="28"/>
          <w:szCs w:val="28"/>
        </w:rPr>
        <w:t> </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3.</w:t>
      </w:r>
      <w:r w:rsidRPr="008D3903">
        <w:rPr>
          <w:rFonts w:ascii="Times New Roman" w:eastAsia="Times New Roman" w:hAnsi="Times New Roman" w:cs="Times New Roman"/>
          <w:color w:val="222222"/>
          <w:sz w:val="28"/>
          <w:szCs w:val="28"/>
        </w:rPr>
        <w:t> </w:t>
      </w:r>
      <w:r w:rsidRPr="008D3903">
        <w:rPr>
          <w:rFonts w:ascii="Times New Roman" w:eastAsia="Times New Roman" w:hAnsi="Times New Roman" w:cs="Times New Roman"/>
          <w:color w:val="000000"/>
          <w:sz w:val="28"/>
          <w:szCs w:val="28"/>
        </w:rPr>
        <w:t>Hình thức nhận văn bản trả lời: (Chọn một trong hai hình thức sau)</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 Nhận văn bản giấy</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 xml:space="preserve">□ Nhận văn bản điện tử tại địa chỉ thư điện tử. </w:t>
      </w:r>
      <w:r w:rsidRPr="008D390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8D3903">
        <w:rPr>
          <w:rFonts w:ascii="Times New Roman" w:eastAsia="Times New Roman" w:hAnsi="Times New Roman" w:cs="Times New Roman"/>
          <w:color w:val="000000"/>
          <w:sz w:val="28"/>
          <w:szCs w:val="28"/>
        </w:rPr>
        <w:t>....................... ...</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p>
    <w:p w:rsidR="008D3903" w:rsidRPr="008D3903" w:rsidRDefault="008D3903" w:rsidP="008D3903">
      <w:pPr>
        <w:spacing w:before="100" w:beforeAutospacing="1" w:after="12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Chúng tôi cam kết hoàn toàn chịu trách nhiệm quản lý và sử dụng tài khoản theo các quy định của cơ quan thuế và pháp luật về thuế.</w:t>
      </w:r>
    </w:p>
    <w:p w:rsidR="008D3903" w:rsidRPr="008D3903" w:rsidRDefault="008D3903" w:rsidP="008D3903">
      <w:pPr>
        <w:spacing w:before="100" w:beforeAutospacing="1" w:after="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000000"/>
          <w:sz w:val="28"/>
          <w:szCs w:val="28"/>
        </w:rPr>
        <w:t>Trân trọng./.</w:t>
      </w:r>
    </w:p>
    <w:p w:rsidR="008D3903" w:rsidRPr="008D3903" w:rsidRDefault="008D3903" w:rsidP="008D3903">
      <w:pPr>
        <w:spacing w:before="100" w:beforeAutospacing="1" w:after="0" w:line="240" w:lineRule="auto"/>
        <w:ind w:firstLine="720"/>
        <w:jc w:val="both"/>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4314"/>
        <w:gridCol w:w="4375"/>
      </w:tblGrid>
      <w:tr w:rsidR="008D3903" w:rsidRPr="008D3903" w:rsidTr="008D3903">
        <w:tc>
          <w:tcPr>
            <w:tcW w:w="4515" w:type="dxa"/>
            <w:tcMar>
              <w:top w:w="0" w:type="dxa"/>
              <w:left w:w="108" w:type="dxa"/>
              <w:bottom w:w="0" w:type="dxa"/>
              <w:right w:w="108" w:type="dxa"/>
            </w:tcMa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color w:val="222222"/>
                <w:sz w:val="28"/>
                <w:szCs w:val="28"/>
              </w:rPr>
              <w:t> </w:t>
            </w:r>
          </w:p>
        </w:tc>
        <w:tc>
          <w:tcPr>
            <w:tcW w:w="4485" w:type="dxa"/>
            <w:tcMar>
              <w:top w:w="0" w:type="dxa"/>
              <w:left w:w="108" w:type="dxa"/>
              <w:bottom w:w="0" w:type="dxa"/>
              <w:right w:w="108" w:type="dxa"/>
            </w:tcMar>
            <w:hideMark/>
          </w:tcPr>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b/>
                <w:bCs/>
                <w:color w:val="000000"/>
                <w:sz w:val="28"/>
                <w:szCs w:val="28"/>
              </w:rPr>
              <w:t>THỦ TRƯỞNG ĐƠN VỊ</w:t>
            </w:r>
          </w:p>
          <w:p w:rsidR="008D3903" w:rsidRPr="008D3903" w:rsidRDefault="008D3903" w:rsidP="008D3903">
            <w:pPr>
              <w:spacing w:before="100" w:beforeAutospacing="1" w:after="0" w:line="240" w:lineRule="auto"/>
              <w:jc w:val="center"/>
              <w:rPr>
                <w:rFonts w:ascii="Times New Roman" w:eastAsia="Times New Roman" w:hAnsi="Times New Roman" w:cs="Times New Roman"/>
                <w:color w:val="222222"/>
                <w:sz w:val="28"/>
                <w:szCs w:val="28"/>
              </w:rPr>
            </w:pPr>
            <w:r w:rsidRPr="008D3903">
              <w:rPr>
                <w:rFonts w:ascii="Times New Roman" w:eastAsia="Times New Roman" w:hAnsi="Times New Roman" w:cs="Times New Roman"/>
                <w:i/>
                <w:iCs/>
                <w:color w:val="000000"/>
                <w:sz w:val="28"/>
                <w:szCs w:val="28"/>
              </w:rPr>
              <w:lastRenderedPageBreak/>
              <w:t>(Ký tên và đóng dấu)</w:t>
            </w:r>
          </w:p>
        </w:tc>
      </w:tr>
    </w:tbl>
    <w:p w:rsidR="00533089" w:rsidRPr="008D3903" w:rsidRDefault="00533089">
      <w:pPr>
        <w:rPr>
          <w:rFonts w:ascii="Times New Roman" w:hAnsi="Times New Roman" w:cs="Times New Roman"/>
          <w:sz w:val="28"/>
          <w:szCs w:val="28"/>
        </w:rPr>
      </w:pPr>
    </w:p>
    <w:sectPr w:rsidR="00533089" w:rsidRPr="008D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03"/>
    <w:rsid w:val="003A3A4A"/>
    <w:rsid w:val="00533089"/>
    <w:rsid w:val="008D3903"/>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3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3903"/>
    <w:rPr>
      <w:b/>
      <w:bCs/>
    </w:rPr>
  </w:style>
  <w:style w:type="character" w:styleId="Emphasis">
    <w:name w:val="Emphasis"/>
    <w:basedOn w:val="DefaultParagraphFont"/>
    <w:uiPriority w:val="20"/>
    <w:qFormat/>
    <w:rsid w:val="008D39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3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3903"/>
    <w:rPr>
      <w:b/>
      <w:bCs/>
    </w:rPr>
  </w:style>
  <w:style w:type="character" w:styleId="Emphasis">
    <w:name w:val="Emphasis"/>
    <w:basedOn w:val="DefaultParagraphFont"/>
    <w:uiPriority w:val="20"/>
    <w:qFormat/>
    <w:rsid w:val="008D39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7103">
      <w:bodyDiv w:val="1"/>
      <w:marLeft w:val="0"/>
      <w:marRight w:val="0"/>
      <w:marTop w:val="0"/>
      <w:marBottom w:val="0"/>
      <w:divBdr>
        <w:top w:val="none" w:sz="0" w:space="0" w:color="auto"/>
        <w:left w:val="none" w:sz="0" w:space="0" w:color="auto"/>
        <w:bottom w:val="none" w:sz="0" w:space="0" w:color="auto"/>
        <w:right w:val="none" w:sz="0" w:space="0" w:color="auto"/>
      </w:divBdr>
      <w:divsChild>
        <w:div w:id="261035671">
          <w:marLeft w:val="0"/>
          <w:marRight w:val="0"/>
          <w:marTop w:val="0"/>
          <w:marBottom w:val="0"/>
          <w:divBdr>
            <w:top w:val="none" w:sz="0" w:space="0" w:color="auto"/>
            <w:left w:val="none" w:sz="0" w:space="0" w:color="auto"/>
            <w:bottom w:val="none" w:sz="0" w:space="0" w:color="auto"/>
            <w:right w:val="none" w:sz="0" w:space="0" w:color="auto"/>
          </w:divBdr>
        </w:div>
        <w:div w:id="1589729200">
          <w:marLeft w:val="0"/>
          <w:marRight w:val="0"/>
          <w:marTop w:val="0"/>
          <w:marBottom w:val="0"/>
          <w:divBdr>
            <w:top w:val="none" w:sz="0" w:space="0" w:color="auto"/>
            <w:left w:val="none" w:sz="0" w:space="0" w:color="auto"/>
            <w:bottom w:val="none" w:sz="0" w:space="0" w:color="auto"/>
            <w:right w:val="none" w:sz="0" w:space="0" w:color="auto"/>
          </w:divBdr>
          <w:divsChild>
            <w:div w:id="1287736863">
              <w:marLeft w:val="0"/>
              <w:marRight w:val="0"/>
              <w:marTop w:val="0"/>
              <w:marBottom w:val="0"/>
              <w:divBdr>
                <w:top w:val="none" w:sz="0" w:space="0" w:color="auto"/>
                <w:left w:val="none" w:sz="0" w:space="0" w:color="auto"/>
                <w:bottom w:val="none" w:sz="0" w:space="0" w:color="auto"/>
                <w:right w:val="none" w:sz="0" w:space="0" w:color="auto"/>
              </w:divBdr>
            </w:div>
            <w:div w:id="1080298234">
              <w:marLeft w:val="0"/>
              <w:marRight w:val="0"/>
              <w:marTop w:val="0"/>
              <w:marBottom w:val="0"/>
              <w:divBdr>
                <w:top w:val="none" w:sz="0" w:space="0" w:color="auto"/>
                <w:left w:val="none" w:sz="0" w:space="0" w:color="auto"/>
                <w:bottom w:val="none" w:sz="0" w:space="0" w:color="auto"/>
                <w:right w:val="none" w:sz="0" w:space="0" w:color="auto"/>
              </w:divBdr>
            </w:div>
            <w:div w:id="627705149">
              <w:marLeft w:val="0"/>
              <w:marRight w:val="0"/>
              <w:marTop w:val="0"/>
              <w:marBottom w:val="0"/>
              <w:divBdr>
                <w:top w:val="none" w:sz="0" w:space="0" w:color="auto"/>
                <w:left w:val="none" w:sz="0" w:space="0" w:color="auto"/>
                <w:bottom w:val="none" w:sz="0" w:space="0" w:color="auto"/>
                <w:right w:val="none" w:sz="0" w:space="0" w:color="auto"/>
              </w:divBdr>
            </w:div>
            <w:div w:id="102657311">
              <w:marLeft w:val="0"/>
              <w:marRight w:val="0"/>
              <w:marTop w:val="0"/>
              <w:marBottom w:val="0"/>
              <w:divBdr>
                <w:top w:val="none" w:sz="0" w:space="0" w:color="auto"/>
                <w:left w:val="none" w:sz="0" w:space="0" w:color="auto"/>
                <w:bottom w:val="none" w:sz="0" w:space="0" w:color="auto"/>
                <w:right w:val="none" w:sz="0" w:space="0" w:color="auto"/>
              </w:divBdr>
            </w:div>
            <w:div w:id="1767530749">
              <w:marLeft w:val="0"/>
              <w:marRight w:val="0"/>
              <w:marTop w:val="0"/>
              <w:marBottom w:val="0"/>
              <w:divBdr>
                <w:top w:val="none" w:sz="0" w:space="0" w:color="auto"/>
                <w:left w:val="none" w:sz="0" w:space="0" w:color="auto"/>
                <w:bottom w:val="none" w:sz="0" w:space="0" w:color="auto"/>
                <w:right w:val="none" w:sz="0" w:space="0" w:color="auto"/>
              </w:divBdr>
            </w:div>
            <w:div w:id="620918140">
              <w:marLeft w:val="0"/>
              <w:marRight w:val="0"/>
              <w:marTop w:val="0"/>
              <w:marBottom w:val="0"/>
              <w:divBdr>
                <w:top w:val="none" w:sz="0" w:space="0" w:color="auto"/>
                <w:left w:val="none" w:sz="0" w:space="0" w:color="auto"/>
                <w:bottom w:val="none" w:sz="0" w:space="0" w:color="auto"/>
                <w:right w:val="none" w:sz="0" w:space="0" w:color="auto"/>
              </w:divBdr>
            </w:div>
            <w:div w:id="1162892246">
              <w:marLeft w:val="0"/>
              <w:marRight w:val="0"/>
              <w:marTop w:val="0"/>
              <w:marBottom w:val="0"/>
              <w:divBdr>
                <w:top w:val="none" w:sz="0" w:space="0" w:color="auto"/>
                <w:left w:val="none" w:sz="0" w:space="0" w:color="auto"/>
                <w:bottom w:val="none" w:sz="0" w:space="0" w:color="auto"/>
                <w:right w:val="none" w:sz="0" w:space="0" w:color="auto"/>
              </w:divBdr>
            </w:div>
            <w:div w:id="2040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2024-10-05T04:21:00Z</dcterms:created>
  <dcterms:modified xsi:type="dcterms:W3CDTF">2024-10-05T04:23:00Z</dcterms:modified>
</cp:coreProperties>
</file>